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Для детей и подростков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ХОЧЕШЬ БЫТЬ УСПЕШНЫМ – ДЕЙСТВУЙ!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Главный принцип активной жизни – это действие. Бездействие это то, что характеризует застенчивых людей. </w:t>
      </w:r>
    </w:p>
    <w:p w:rsidR="0068644C" w:rsidRDefault="0068644C" w:rsidP="0068644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«Действовать или не действовать?» - этот вопрос постоянно задает себе застенчивый человек.  Сил на деятельность может и не хватить, если они расходуются на тревожность и озабоченность. Необходимо </w:t>
      </w:r>
      <w:r>
        <w:rPr>
          <w:rFonts w:ascii="Times New Roman" w:hAnsi="Times New Roman"/>
          <w:b/>
          <w:sz w:val="24"/>
          <w:szCs w:val="24"/>
        </w:rPr>
        <w:t>НАЧАТЬ</w:t>
      </w:r>
      <w:r>
        <w:rPr>
          <w:rFonts w:ascii="Times New Roman" w:hAnsi="Times New Roman"/>
          <w:sz w:val="24"/>
          <w:szCs w:val="24"/>
        </w:rPr>
        <w:t>, и вы сразу откроете в себе скрытые запасы энергии, если станете делать то, что вам хочется и получать за это заслуженные награды от жизни.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«Привет!» - «Как дела?» - «Рада тебя видеть!» - «Где ты пропадал?».  </w:t>
      </w:r>
    </w:p>
    <w:p w:rsidR="0068644C" w:rsidRDefault="0068644C" w:rsidP="006864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Доброжелательный кивок, улыбка, открытый взгляд. Эти маленькие, такие незначительные реплики и действия открывают вашу карьеру деятельного человека. 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Чтобы пойти дальше, вам надо овладеть кое-какими навыками: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Начните с небольших целей.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Постройте план действий в своем воображении. </w:t>
      </w:r>
    </w:p>
    <w:p w:rsidR="0068644C" w:rsidRDefault="0068644C" w:rsidP="0068644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Отрепетируйте перед зеркалом основные реплики и жесты.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Сценарий и репетиции необходимы, чтобы научиться спрашивать и получать ответ. 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Вам уже пора входить в жизнь общества. Для этого проделайте несколько упражнений, которые совсем несложные.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Начните с завтрашнего утра, с того, что для Вас наиболее просто.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Познакомьтесь с кем-либо у себя в школе, в магазине, библиотеке.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Пригласите кого-то, едва знакомого прежде, пройти с Вами вместе, например, с учебы домой. 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Включитесь в общую беседу во время перерыва.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Узнайте через друзей телефон Вашего одноклассника (желательно противоположного пола, с кем Вы раньше не общались).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Позвоните ему по телефону и задайте какой-нибудь дежурный вопрос (что задано по предмету, не перенесены ли выходные и т. д.).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Спросите у трех человек на улице, как Вам куда-то пройти. Постарайтесь, чтобы  хотя бы с одним из них разговор продолжался не менее двух минут.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Когда у Вас возникнет сложность, обратитесь к кому-то за помощью из тех,  с кем раньше не общались (из соседей, одноклассников).      </w:t>
      </w:r>
    </w:p>
    <w:p w:rsidR="0068644C" w:rsidRDefault="0068644C" w:rsidP="0068644C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Поздоровайтесь завтра с утра с теми людьми, с которыми раньше не здоровались, постарайтесь сделать это громко, с доброй улыбкой, чтобы Вас услышали и ответили.</w:t>
      </w:r>
    </w:p>
    <w:p w:rsidR="0068644C" w:rsidRDefault="0068644C" w:rsidP="0068644C">
      <w:pPr>
        <w:pStyle w:val="a3"/>
        <w:rPr>
          <w:sz w:val="24"/>
          <w:szCs w:val="24"/>
        </w:rPr>
      </w:pP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А что касается внешности, то лишь немногие из нас выглядят как кинозвезды. Но каждый может выглядеть хорошо – лучше, чем у него это получается обычно.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Сделайте себе прическу – ту, которая идет именно вам, а не самую модную.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Волосы должны быть чисто вымытыми.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Чтобы подчеркнуть привлекательные черты лица, воспользуйтесь косметикой (только не переусердствуйте).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Выясните, какая одежда вам больше всего идет. Спросите об этом у друзей, если не можете решить это сами. Используйте именно те цвета, которые вам к лицу. </w:t>
      </w:r>
    </w:p>
    <w:p w:rsidR="0068644C" w:rsidRDefault="0068644C" w:rsidP="0068644C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Одежда должна быть чистой и выглаженной, но вы при этом не должны выглядеть как манекен. В удобной одежде вам всегда лучше. Старайтесь, чтобы ваша одежда не была для вас предметом переживаний.</w:t>
      </w:r>
    </w:p>
    <w:p w:rsidR="0068644C" w:rsidRDefault="0068644C" w:rsidP="0068644C">
      <w:pPr>
        <w:pStyle w:val="a3"/>
        <w:ind w:left="360"/>
        <w:rPr>
          <w:sz w:val="24"/>
          <w:szCs w:val="24"/>
        </w:rPr>
      </w:pPr>
      <w:r>
        <w:rPr>
          <w:sz w:val="24"/>
          <w:szCs w:val="24"/>
        </w:rPr>
        <w:t>Перестань думать о том:</w:t>
      </w:r>
    </w:p>
    <w:p w:rsidR="0068644C" w:rsidRDefault="0068644C" w:rsidP="0068644C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Смешно или не смешно я выгляжу?</w:t>
      </w:r>
    </w:p>
    <w:p w:rsidR="0068644C" w:rsidRDefault="0068644C" w:rsidP="0068644C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 вдруг все подумают обо мне плохо?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И прочие глупости, которые приходят в голову – гони прочь!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Просто начни действовать, и ты увидишь, как мир вокруг тебя изменится и станет к тебе добрым, открытым, увлекательным!</w:t>
      </w:r>
    </w:p>
    <w:p w:rsidR="0068644C" w:rsidRDefault="0068644C" w:rsidP="0068644C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ХОЧЕШЬ БЫТЬ СЧАСТЛИВЫМ – ДЕЙСТВУЙ!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ПРО НАСИЛИЕ:</w:t>
      </w:r>
    </w:p>
    <w:p w:rsidR="0068644C" w:rsidRDefault="0068644C" w:rsidP="0068644C">
      <w:pPr>
        <w:pStyle w:val="3"/>
        <w:suppressAutoHyphens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Почему ДЕТИ становятся жертвами преступлений?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Потому что дети доверчивы и беспечны! Потому что им труднее защитить себя!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ИЗБЕЖАТЬ НАСИЛИЯ МОЖНО!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Для этого необходимо запомнить </w:t>
      </w:r>
      <w:r>
        <w:rPr>
          <w:rFonts w:ascii="Times New Roman" w:hAnsi="Times New Roman"/>
          <w:b/>
          <w:i/>
          <w:sz w:val="24"/>
          <w:szCs w:val="24"/>
          <w:u w:val="single"/>
        </w:rPr>
        <w:t>“Правило пяти “нельзя”: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разговаривать с незнакомцами на улице и впускать их в дом.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заходить с ними вместе в подъезд или лифт.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садиться в чужую машину. 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принимать от незнакомых людей подарки и соглашаться на их предложение пойти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ними куда-то.</w:t>
      </w:r>
    </w:p>
    <w:p w:rsidR="0068644C" w:rsidRDefault="0068644C" w:rsidP="0068644C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Нельзя з</w:t>
      </w:r>
      <w:r>
        <w:rPr>
          <w:rFonts w:ascii="Times New Roman" w:hAnsi="Times New Roman"/>
          <w:sz w:val="24"/>
          <w:szCs w:val="24"/>
        </w:rPr>
        <w:t xml:space="preserve">адерживаться на улице одному, особенно с наступлением темноты.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ТЫ ДОЛЖЕН  ВСЕГДА ОТВЕЧАТЬ «НЕТ!»:</w:t>
      </w:r>
    </w:p>
    <w:p w:rsidR="0068644C" w:rsidRDefault="0068644C" w:rsidP="0068644C">
      <w:pPr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Если тебе предлагают зайти в гости или подвезти до дома, пусть даже это   соседи.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за тобой в школу или детский сад пришел посторонний, а родители не предупреждали об этом заранее.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незнакомец  угощает чем-нибудь с целью познакомиться и провести с тобой время. </w:t>
      </w:r>
    </w:p>
    <w:p w:rsidR="0068644C" w:rsidRDefault="0068644C" w:rsidP="0068644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незнакомые люди предлагают посмотреть животное, поиграть в любимую игру, сходить в магазин за конфетами, мороженым и т.д.</w:t>
      </w:r>
    </w:p>
    <w:p w:rsidR="0068644C" w:rsidRDefault="0068644C" w:rsidP="0068644C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Если в квартиру звонят и говорят, что это милиционер, врач, электрик или водопроводчик 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Даже если у вас дома вдруг внезапно погас свет или прорвало трубу, позвони родителям и узнай, как поступить!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Преступником не всегда является взрослый человек -  им может быть и подросток (знакомый, одноклассник, сосед). Любой насильник умеет войти в доверие, потому что притворяется  добрым, ласковым  и понимающим человеком. 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ПОЭТОМУ ПОМНИ  СОВЕТ: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на все уговоры пойти куда-нибудь в уединенное место (строящиеся здание, подвал или квартиру), чтобы посмотреть что-то или поиграть, надо ответить </w:t>
      </w:r>
      <w:r>
        <w:rPr>
          <w:rFonts w:ascii="Times New Roman" w:hAnsi="Times New Roman"/>
          <w:b/>
          <w:sz w:val="24"/>
          <w:szCs w:val="24"/>
        </w:rPr>
        <w:t>«Нет!»</w:t>
      </w:r>
      <w:r>
        <w:rPr>
          <w:rFonts w:ascii="Times New Roman" w:hAnsi="Times New Roman"/>
          <w:sz w:val="24"/>
          <w:szCs w:val="24"/>
        </w:rPr>
        <w:t>, даже если очень интересно.</w:t>
      </w:r>
      <w:r>
        <w:rPr>
          <w:rFonts w:ascii="Times New Roman" w:hAnsi="Times New Roman"/>
          <w:sz w:val="24"/>
          <w:szCs w:val="24"/>
        </w:rPr>
        <w:tab/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 даже  если взрослый очень настойчив, если он говорит тебе: «Я думал, что ты уже большой, а тебе, оказывается, мама не разрешает!», ответ один –</w:t>
      </w:r>
      <w:r>
        <w:rPr>
          <w:rFonts w:ascii="Times New Roman" w:hAnsi="Times New Roman"/>
          <w:b/>
          <w:sz w:val="24"/>
          <w:szCs w:val="24"/>
        </w:rPr>
        <w:t xml:space="preserve"> «НЕТ»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!</w:t>
      </w:r>
      <w:proofErr w:type="gramEnd"/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Придя домой, надо обязательно рассказать родителям об этом человеке.</w:t>
      </w: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8644C" w:rsidRDefault="0068644C" w:rsidP="0068644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ЧТО НУЖНО ЗНАТЬ, ЧТОБЫ НЕ СТАТЬ ЖЕРТВОЙ НАСИЛЬНИКА: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тебя спрашивают, как найти улицу, объясни, как дойти, но ни в коем случае не провожай. И даже если незнакомец говорит, что он знакомый твоих родителей, а ты его никогда не видел,  </w:t>
      </w:r>
      <w:r>
        <w:rPr>
          <w:rFonts w:ascii="Times New Roman" w:hAnsi="Times New Roman"/>
          <w:b/>
          <w:sz w:val="24"/>
          <w:szCs w:val="24"/>
        </w:rPr>
        <w:t>нельзя</w:t>
      </w:r>
      <w:r>
        <w:rPr>
          <w:rFonts w:ascii="Times New Roman" w:hAnsi="Times New Roman"/>
          <w:sz w:val="24"/>
          <w:szCs w:val="24"/>
        </w:rPr>
        <w:t xml:space="preserve"> никуда идти с ним.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Если незнакомец предлагает тебе посмотреть что-то или помочь донести сумку, обещая заплатить, отвечай «</w:t>
      </w:r>
      <w:r>
        <w:rPr>
          <w:rFonts w:ascii="Times New Roman" w:hAnsi="Times New Roman"/>
          <w:b/>
          <w:sz w:val="24"/>
          <w:szCs w:val="24"/>
        </w:rPr>
        <w:t>Нет!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потом могли связаться взрослые.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 </w:t>
      </w:r>
    </w:p>
    <w:p w:rsidR="0068644C" w:rsidRDefault="0068644C" w:rsidP="0068644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  </w:t>
      </w: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644C" w:rsidRDefault="0068644C" w:rsidP="006864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заповедей  для родителей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жди, что твой ребенок будет таким, как ты, или таким, как хочешь ты. Помоги ему стать не тобой, а собой.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требуй от ребенка платы за все, что ты для него сделал. Ты дал ему жизнь, как он может отблагодарить тебя?  Он даст жизнь другому, тот – третьему. И это обратимый закон благодарности.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вымещай на ребенке свои обиды, чтобы в старости не есть горький хлеб. Ибо посеешь, то и взойдет.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относись к проблемам ребенка свысока. Жизнь дана каждому по силам, и, будь уверен, ему она тяжела не меньше, чем тебе, а может быть, и больше, поскольку у него нет опыта.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унижай ребенка!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забывай, что самые важные встречи человека — это его встречи с детьми. Обращай больше внимания на них – мы никогда не можем знать, кого мы встречаем в ребенке.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мучай себя, если не можешь сделать что – то для своего ребенка. Хуже, если можешь – но не делаешь. Помни: для ребенка сделано недостаточно, если не сделано всего.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–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ребенке творческого огня. Это раскрепощенная любовь матери и отца, у которых будет расти  не «наш», «свой» ребенок, но  душа, данная на хранение.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Умей любить чужого ребенка. Никогда не делай чужому то, что не ко</w:t>
      </w:r>
      <w:r>
        <w:rPr>
          <w:rFonts w:ascii="Times New Roman" w:hAnsi="Times New Roman"/>
          <w:sz w:val="24"/>
          <w:szCs w:val="24"/>
        </w:rPr>
        <w:softHyphen/>
        <w:t>тел бы, чтобы делали твоему.</w:t>
      </w:r>
    </w:p>
    <w:p w:rsidR="0068644C" w:rsidRDefault="0068644C" w:rsidP="0068644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Люби своего «ребенка любым» — маленьким, взрослым, неталантливым, неудачливым, Общаясь с ним - радуйся, потому что ребенок – это праздник, который пока с тобой.</w:t>
      </w:r>
      <w:proofErr w:type="gramEnd"/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Как можно и нужно реагировать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обзывания.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Никак не реагировать</w:t>
      </w:r>
      <w:r>
        <w:rPr>
          <w:rFonts w:ascii="Times New Roman" w:hAnsi="Times New Roman"/>
          <w:sz w:val="24"/>
          <w:szCs w:val="24"/>
        </w:rPr>
        <w:t xml:space="preserve"> 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 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Отреагировать нестандартно</w:t>
      </w:r>
      <w:r>
        <w:rPr>
          <w:rFonts w:ascii="Times New Roman" w:hAnsi="Times New Roman"/>
          <w:sz w:val="24"/>
          <w:szCs w:val="24"/>
        </w:rPr>
        <w:t xml:space="preserve">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</w:t>
      </w:r>
      <w:r>
        <w:rPr>
          <w:rFonts w:ascii="Times New Roman" w:hAnsi="Times New Roman"/>
          <w:sz w:val="24"/>
          <w:szCs w:val="24"/>
        </w:rPr>
        <w:lastRenderedPageBreak/>
        <w:t>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Объясниться</w:t>
      </w:r>
      <w:r>
        <w:rPr>
          <w:rFonts w:ascii="Times New Roman" w:hAnsi="Times New Roman"/>
          <w:sz w:val="24"/>
          <w:szCs w:val="24"/>
        </w:rPr>
        <w:t>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поддаваться на провокацию</w:t>
      </w:r>
      <w:r>
        <w:rPr>
          <w:rFonts w:ascii="Times New Roman" w:hAnsi="Times New Roman"/>
          <w:sz w:val="24"/>
          <w:szCs w:val="24"/>
        </w:rPr>
        <w:t>. За пятиклассником гонялись одноклассники и обзывали его Масяней.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 позволять собой манипулировать</w:t>
      </w:r>
      <w:r>
        <w:rPr>
          <w:rFonts w:ascii="Times New Roman" w:hAnsi="Times New Roman"/>
          <w:sz w:val="24"/>
          <w:szCs w:val="24"/>
        </w:rPr>
        <w:t xml:space="preserve">. Очень часто дети стремятся с помощью обзывания заставить сверстника что-то сделать. Например, всем известен прием «брать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слабо». При всех ребенку говорится, что он не делает что-то, потому что «трус», «размазня», ставя </w:t>
      </w:r>
      <w:proofErr w:type="gramStart"/>
      <w:r>
        <w:rPr>
          <w:rFonts w:ascii="Times New Roman" w:hAnsi="Times New Roman"/>
          <w:sz w:val="24"/>
          <w:szCs w:val="24"/>
        </w:rPr>
        <w:t>его</w:t>
      </w:r>
      <w:proofErr w:type="gramEnd"/>
      <w:r>
        <w:rPr>
          <w:rFonts w:ascii="Times New Roman" w:hAnsi="Times New Roman"/>
          <w:sz w:val="24"/>
          <w:szCs w:val="24"/>
        </w:rPr>
        <w:t xml:space="preserve">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>
        <w:rPr>
          <w:rFonts w:ascii="Times New Roman" w:hAnsi="Times New Roman"/>
          <w:sz w:val="24"/>
          <w:szCs w:val="24"/>
        </w:rPr>
        <w:t>хлюпиком</w:t>
      </w:r>
      <w:proofErr w:type="spellEnd"/>
      <w:r>
        <w:rPr>
          <w:rFonts w:ascii="Times New Roman" w:hAnsi="Times New Roman"/>
          <w:sz w:val="24"/>
          <w:szCs w:val="24"/>
        </w:rPr>
        <w:t>» и «трусом».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этом смысле очень интересно обсудить с ребенком рассказ В.Ю. Драгунского «Рабочие дробят камень», в котором Дениска </w:t>
      </w:r>
      <w:proofErr w:type="gramStart"/>
      <w:r>
        <w:rPr>
          <w:rFonts w:ascii="Times New Roman" w:hAnsi="Times New Roman"/>
          <w:sz w:val="24"/>
          <w:szCs w:val="24"/>
        </w:rPr>
        <w:t>решился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68644C" w:rsidRDefault="0068644C" w:rsidP="0068644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Отговориться.</w:t>
      </w:r>
      <w:r>
        <w:rPr>
          <w:rFonts w:ascii="Times New Roman" w:hAnsi="Times New Roman"/>
          <w:sz w:val="24"/>
          <w:szCs w:val="24"/>
        </w:rPr>
        <w:t xml:space="preserve"> Согласно наблюдениям М.В. </w:t>
      </w:r>
      <w:proofErr w:type="spellStart"/>
      <w:r>
        <w:rPr>
          <w:rFonts w:ascii="Times New Roman" w:hAnsi="Times New Roman"/>
          <w:sz w:val="24"/>
          <w:szCs w:val="24"/>
        </w:rPr>
        <w:t>Осориной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, 5–9-летним детям очень важно суметь в ответ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обзывания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68644C" w:rsidRDefault="0068644C" w:rsidP="006864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примеры отговорок: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Черная касса —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 у меня,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обзывается —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 на себя!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Шел крокодил,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Твое слово проглотил,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proofErr w:type="gramStart"/>
      <w:r>
        <w:rPr>
          <w:rFonts w:ascii="Times New Roman" w:hAnsi="Times New Roman"/>
          <w:sz w:val="24"/>
          <w:szCs w:val="24"/>
        </w:rPr>
        <w:t>мое</w:t>
      </w:r>
      <w:proofErr w:type="gramEnd"/>
      <w:r>
        <w:rPr>
          <w:rFonts w:ascii="Times New Roman" w:hAnsi="Times New Roman"/>
          <w:sz w:val="24"/>
          <w:szCs w:val="24"/>
        </w:rPr>
        <w:t xml:space="preserve"> оставил! 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так обзывается — сам так называется!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— </w:t>
      </w:r>
      <w:proofErr w:type="gramStart"/>
      <w:r>
        <w:rPr>
          <w:rFonts w:ascii="Times New Roman" w:hAnsi="Times New Roman"/>
          <w:sz w:val="24"/>
          <w:szCs w:val="24"/>
        </w:rPr>
        <w:t>Дурак</w:t>
      </w:r>
      <w:proofErr w:type="gramEnd"/>
      <w:r>
        <w:rPr>
          <w:rFonts w:ascii="Times New Roman" w:hAnsi="Times New Roman"/>
          <w:sz w:val="24"/>
          <w:szCs w:val="24"/>
        </w:rPr>
        <w:t>!</w:t>
      </w:r>
    </w:p>
    <w:p w:rsidR="0068644C" w:rsidRDefault="0068644C" w:rsidP="0068644C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Приятно познакомиться, а меня Петя зовут.</w:t>
      </w:r>
    </w:p>
    <w:p w:rsidR="0068644C" w:rsidRDefault="0068644C" w:rsidP="0068644C">
      <w:pPr>
        <w:spacing w:after="0" w:line="240" w:lineRule="auto"/>
        <w:ind w:left="1560"/>
        <w:jc w:val="center"/>
        <w:rPr>
          <w:rFonts w:ascii="Times New Roman" w:hAnsi="Times New Roman"/>
          <w:b/>
          <w:sz w:val="24"/>
          <w:szCs w:val="24"/>
        </w:rPr>
      </w:pPr>
    </w:p>
    <w:p w:rsidR="00674F0A" w:rsidRDefault="00674F0A">
      <w:bookmarkStart w:id="0" w:name="_GoBack"/>
      <w:bookmarkEnd w:id="0"/>
    </w:p>
    <w:sectPr w:rsidR="0067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3CC1"/>
    <w:multiLevelType w:val="hybridMultilevel"/>
    <w:tmpl w:val="E0DE4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F6EC4"/>
    <w:multiLevelType w:val="hybridMultilevel"/>
    <w:tmpl w:val="55760B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31054C7"/>
    <w:multiLevelType w:val="hybridMultilevel"/>
    <w:tmpl w:val="49F0E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A4D52"/>
    <w:multiLevelType w:val="hybridMultilevel"/>
    <w:tmpl w:val="F00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ED0EF6"/>
    <w:multiLevelType w:val="hybridMultilevel"/>
    <w:tmpl w:val="6BE25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2E54CA"/>
    <w:multiLevelType w:val="hybridMultilevel"/>
    <w:tmpl w:val="1F963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E4449"/>
    <w:multiLevelType w:val="hybridMultilevel"/>
    <w:tmpl w:val="D468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4159C5"/>
    <w:multiLevelType w:val="hybridMultilevel"/>
    <w:tmpl w:val="4D0E886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>
    <w:nsid w:val="793000C9"/>
    <w:multiLevelType w:val="hybridMultilevel"/>
    <w:tmpl w:val="B454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4C"/>
    <w:rsid w:val="00597D74"/>
    <w:rsid w:val="00674F0A"/>
    <w:rsid w:val="0068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4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8644C"/>
    <w:pPr>
      <w:keepNext/>
      <w:spacing w:before="240" w:after="60" w:line="240" w:lineRule="auto"/>
      <w:outlineLvl w:val="2"/>
    </w:pPr>
    <w:rPr>
      <w:rFonts w:ascii="Arial" w:eastAsia="MS Mincho" w:hAnsi="Arial"/>
      <w:b/>
      <w:bCs/>
      <w:color w:val="000000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8644C"/>
    <w:rPr>
      <w:rFonts w:ascii="Arial" w:eastAsia="MS Mincho" w:hAnsi="Arial" w:cs="Times New Roman"/>
      <w:b/>
      <w:bCs/>
      <w:color w:val="000000"/>
      <w:sz w:val="26"/>
      <w:szCs w:val="26"/>
      <w:lang w:val="x-none" w:eastAsia="x-none"/>
    </w:rPr>
  </w:style>
  <w:style w:type="paragraph" w:styleId="a3">
    <w:name w:val="Body Text"/>
    <w:basedOn w:val="a"/>
    <w:link w:val="a4"/>
    <w:semiHidden/>
    <w:unhideWhenUsed/>
    <w:rsid w:val="0068644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8644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44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68644C"/>
    <w:pPr>
      <w:keepNext/>
      <w:spacing w:before="240" w:after="60" w:line="240" w:lineRule="auto"/>
      <w:outlineLvl w:val="2"/>
    </w:pPr>
    <w:rPr>
      <w:rFonts w:ascii="Arial" w:eastAsia="MS Mincho" w:hAnsi="Arial"/>
      <w:b/>
      <w:bCs/>
      <w:color w:val="000000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8644C"/>
    <w:rPr>
      <w:rFonts w:ascii="Arial" w:eastAsia="MS Mincho" w:hAnsi="Arial" w:cs="Times New Roman"/>
      <w:b/>
      <w:bCs/>
      <w:color w:val="000000"/>
      <w:sz w:val="26"/>
      <w:szCs w:val="26"/>
      <w:lang w:val="x-none" w:eastAsia="x-none"/>
    </w:rPr>
  </w:style>
  <w:style w:type="paragraph" w:styleId="a3">
    <w:name w:val="Body Text"/>
    <w:basedOn w:val="a"/>
    <w:link w:val="a4"/>
    <w:semiHidden/>
    <w:unhideWhenUsed/>
    <w:rsid w:val="0068644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8644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Исмагилова</cp:lastModifiedBy>
  <cp:revision>1</cp:revision>
  <dcterms:created xsi:type="dcterms:W3CDTF">2016-04-29T12:00:00Z</dcterms:created>
  <dcterms:modified xsi:type="dcterms:W3CDTF">2016-04-29T12:00:00Z</dcterms:modified>
</cp:coreProperties>
</file>